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湖北省化学品安全协会单位会员登记表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单位会员编号：</w:t>
      </w:r>
      <w:r>
        <w:rPr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</w:rPr>
        <w:t>填表日期</w:t>
      </w:r>
      <w:r>
        <w:rPr>
          <w:sz w:val="24"/>
          <w:szCs w:val="24"/>
        </w:rPr>
        <w:t xml:space="preserve">:     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tbl>
      <w:tblPr>
        <w:tblStyle w:val="6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703"/>
        <w:gridCol w:w="1095"/>
        <w:gridCol w:w="1485"/>
        <w:gridCol w:w="1305"/>
        <w:gridCol w:w="1425"/>
        <w:gridCol w:w="1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458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458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9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安全生产管理部门负责人</w:t>
            </w:r>
          </w:p>
        </w:tc>
        <w:tc>
          <w:tcPr>
            <w:tcW w:w="703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5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9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703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95" w:type="dxa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  <w:r>
              <w:rPr>
                <w:sz w:val="24"/>
                <w:szCs w:val="24"/>
              </w:rPr>
              <w:t>/QQ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10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传真</w:t>
            </w:r>
          </w:p>
        </w:tc>
        <w:tc>
          <w:tcPr>
            <w:tcW w:w="25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96" w:type="dxa"/>
            <w:vAlign w:val="center"/>
          </w:tcPr>
          <w:p>
            <w:pPr>
              <w:tabs>
                <w:tab w:val="left" w:pos="600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拟推荐单位代表人选</w:t>
            </w:r>
          </w:p>
        </w:tc>
        <w:tc>
          <w:tcPr>
            <w:tcW w:w="7117" w:type="dxa"/>
            <w:gridSpan w:val="6"/>
            <w:vAlign w:val="center"/>
          </w:tcPr>
          <w:p>
            <w:pPr>
              <w:tabs>
                <w:tab w:val="left" w:pos="600"/>
              </w:tabs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申请拟任下届会员类型（单选）</w:t>
            </w:r>
          </w:p>
        </w:tc>
        <w:tc>
          <w:tcPr>
            <w:tcW w:w="711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□副会长单位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□理事单位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□普通会员单位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8613" w:type="dxa"/>
            <w:gridSpan w:val="7"/>
          </w:tcPr>
          <w:p>
            <w:pPr>
              <w:tabs>
                <w:tab w:val="left" w:pos="600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单位简介：（可另附页，内容包括业务范围、主要产品，企业规模等）</w:t>
            </w: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8613" w:type="dxa"/>
            <w:gridSpan w:val="7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单位会员申请承诺：</w:t>
            </w:r>
          </w:p>
          <w:p>
            <w:pPr>
              <w:spacing w:line="360" w:lineRule="exact"/>
              <w:ind w:firstLine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我单位承诺并拥护协会章程，遵守会员的各项权利与义务，积极支持协会工作，参加协会各项活动，并按时交纳会费。</w:t>
            </w: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</w:p>
          <w:p>
            <w:pPr>
              <w:wordWrap w:val="0"/>
              <w:spacing w:line="36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（单位盖章）</w:t>
            </w:r>
            <w:r>
              <w:rPr>
                <w:sz w:val="24"/>
                <w:szCs w:val="24"/>
              </w:rPr>
              <w:t xml:space="preserve">      </w:t>
            </w:r>
          </w:p>
          <w:p>
            <w:pPr>
              <w:wordWrap w:val="0"/>
              <w:spacing w:line="3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  </w:t>
            </w:r>
          </w:p>
        </w:tc>
      </w:tr>
    </w:tbl>
    <w:p>
      <w:pPr>
        <w:spacing w:line="360" w:lineRule="exact"/>
        <w:rPr>
          <w:rFonts w:hint="eastAsia"/>
          <w:sz w:val="24"/>
          <w:szCs w:val="24"/>
        </w:rPr>
      </w:pPr>
    </w:p>
    <w:p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湖北省化学品安全协会：电话：</w:t>
      </w:r>
      <w:r>
        <w:rPr>
          <w:sz w:val="24"/>
          <w:szCs w:val="24"/>
        </w:rPr>
        <w:t>027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87222387   027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 xml:space="preserve">87222507                  </w:t>
      </w:r>
    </w:p>
    <w:p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地址：武汉市武昌区武珞路</w:t>
      </w:r>
      <w:r>
        <w:rPr>
          <w:sz w:val="24"/>
          <w:szCs w:val="24"/>
        </w:rPr>
        <w:t>442</w:t>
      </w:r>
      <w:r>
        <w:rPr>
          <w:rFonts w:hint="eastAsia"/>
          <w:sz w:val="24"/>
          <w:szCs w:val="24"/>
        </w:rPr>
        <w:t>号中南国际城</w:t>
      </w:r>
      <w:r>
        <w:rPr>
          <w:sz w:val="24"/>
          <w:szCs w:val="24"/>
        </w:rPr>
        <w:t>D</w:t>
      </w:r>
      <w:r>
        <w:rPr>
          <w:rFonts w:hint="eastAsia"/>
          <w:sz w:val="24"/>
          <w:szCs w:val="24"/>
        </w:rPr>
        <w:t>座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单元</w:t>
      </w:r>
      <w:r>
        <w:rPr>
          <w:sz w:val="24"/>
          <w:szCs w:val="24"/>
        </w:rPr>
        <w:t>1002</w:t>
      </w:r>
      <w:r>
        <w:rPr>
          <w:rFonts w:hint="eastAsia"/>
          <w:sz w:val="24"/>
          <w:szCs w:val="24"/>
        </w:rPr>
        <w:t>室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邮编：</w:t>
      </w:r>
      <w:r>
        <w:rPr>
          <w:sz w:val="24"/>
          <w:szCs w:val="24"/>
        </w:rPr>
        <w:t>430071</w:t>
      </w:r>
    </w:p>
    <w:p>
      <w:pPr>
        <w:spacing w:line="360" w:lineRule="exact"/>
        <w:rPr>
          <w:szCs w:val="21"/>
        </w:rPr>
      </w:pPr>
      <w:r>
        <w:rPr>
          <w:rFonts w:hint="eastAsia"/>
          <w:sz w:val="24"/>
          <w:szCs w:val="24"/>
        </w:rPr>
        <w:t>邮箱：</w:t>
      </w:r>
      <w:r>
        <w:fldChar w:fldCharType="begin"/>
      </w:r>
      <w:r>
        <w:instrText xml:space="preserve"> HYPERLINK "mailto:253082555@qq.com" </w:instrText>
      </w:r>
      <w:r>
        <w:fldChar w:fldCharType="separate"/>
      </w:r>
      <w:r>
        <w:rPr>
          <w:rStyle w:val="8"/>
          <w:rFonts w:hint="eastAsia"/>
          <w:sz w:val="24"/>
          <w:szCs w:val="24"/>
        </w:rPr>
        <w:t>2287195941</w:t>
      </w:r>
      <w:r>
        <w:rPr>
          <w:rStyle w:val="8"/>
          <w:sz w:val="24"/>
          <w:szCs w:val="24"/>
        </w:rPr>
        <w:t>@qq.com</w:t>
      </w:r>
      <w:r>
        <w:rPr>
          <w:rStyle w:val="8"/>
          <w:sz w:val="24"/>
          <w:szCs w:val="24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3321241"/>
    <w:rsid w:val="00120E1C"/>
    <w:rsid w:val="001920C1"/>
    <w:rsid w:val="001E153D"/>
    <w:rsid w:val="00344615"/>
    <w:rsid w:val="005270B2"/>
    <w:rsid w:val="00725F8B"/>
    <w:rsid w:val="00842376"/>
    <w:rsid w:val="00D64B3F"/>
    <w:rsid w:val="00DC7E5C"/>
    <w:rsid w:val="00FE3E08"/>
    <w:rsid w:val="4A4227B9"/>
    <w:rsid w:val="53321241"/>
    <w:rsid w:val="7447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eastAsia="微软雅黑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382</Words>
  <Characters>2183</Characters>
  <Lines>18</Lines>
  <Paragraphs>5</Paragraphs>
  <TotalTime>101</TotalTime>
  <ScaleCrop>false</ScaleCrop>
  <LinksUpToDate>false</LinksUpToDate>
  <CharactersWithSpaces>2560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2021-07-09T00:48:00Z</dcterms:created>
  <dc:creator>百度·余艳芳</dc:creator>
  <cp:lastModifiedBy>老喻头</cp:lastModifiedBy>
  <dcterms:modified xsi:type="dcterms:W3CDTF">2021-08-03T08:16:26Z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183AB52867674E4EB2F4064BD1C92EFF</vt:lpwstr>
  </property>
</Properties>
</file>